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773E" w:rsidRPr="00E5773E" w14:paraId="4FE802C0" w14:textId="77777777" w:rsidTr="00E5773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73E" w:rsidRPr="00E5773E" w14:paraId="22D80DA5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5773E" w:rsidRPr="00E5773E" w14:paraId="767C0DDD" w14:textId="77777777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14:paraId="114DF350" w14:textId="77777777" w:rsidR="00E5773E" w:rsidRPr="00E5773E" w:rsidRDefault="00E5773E" w:rsidP="00E577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E5773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353E6A2A" wp14:editId="367BAD9E">
                              <wp:extent cx="5715000" cy="1332865"/>
                              <wp:effectExtent l="0" t="0" r="0" b="635"/>
                              <wp:docPr id="2" name="Image 2" descr="CEFA H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EFA H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332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2CD445" w14:textId="77777777" w:rsidR="00E5773E" w:rsidRPr="00E5773E" w:rsidRDefault="00E5773E" w:rsidP="00E577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E5773E" w:rsidRPr="00E5773E" w14:paraId="199CA053" w14:textId="77777777">
              <w:tc>
                <w:tcPr>
                  <w:tcW w:w="0" w:type="auto"/>
                  <w:shd w:val="clear" w:color="auto" w:fill="0098D9"/>
                  <w:tcMar>
                    <w:top w:w="300" w:type="dxa"/>
                    <w:left w:w="375" w:type="dxa"/>
                    <w:bottom w:w="300" w:type="dxa"/>
                    <w:right w:w="375" w:type="dxa"/>
                  </w:tcMar>
                  <w:vAlign w:val="center"/>
                  <w:hideMark/>
                </w:tcPr>
                <w:p w14:paraId="55903DB8" w14:textId="206DCE7B" w:rsidR="00E5773E" w:rsidRPr="00E5773E" w:rsidRDefault="0024637C" w:rsidP="00E5773E">
                  <w:pPr>
                    <w:spacing w:before="150" w:after="150" w:line="390" w:lineRule="atLeast"/>
                    <w:jc w:val="center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L</w:t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es nouveaux programmes </w:t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20"/>
                      <w:szCs w:val="20"/>
                      <w:lang w:eastAsia="fr-FR"/>
                    </w:rPr>
                    <w:br/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 xml:space="preserve">AFEF, </w:t>
                  </w:r>
                  <w:proofErr w:type="spellStart"/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Videodigest</w:t>
                  </w:r>
                  <w:proofErr w:type="spellEnd"/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 xml:space="preserve">, </w:t>
                  </w:r>
                  <w:r w:rsidR="00974B81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C</w:t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olo</w:t>
                  </w:r>
                  <w:r w:rsidR="00974B81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-P</w:t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roctologie et CREGG</w:t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br/>
                    <w:t>sont sur le site du CEFA</w:t>
                  </w:r>
                  <w:r w:rsidR="00971B29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 xml:space="preserve"> </w:t>
                  </w:r>
                  <w:r w:rsidR="00E5773E" w:rsidRPr="00E5773E">
                    <w:rPr>
                      <w:rFonts w:ascii="Helvetica" w:eastAsia="Times New Roman" w:hAnsi="Helvetica" w:cs="Arial"/>
                      <w:color w:val="FFFFFF"/>
                      <w:sz w:val="35"/>
                      <w:szCs w:val="35"/>
                      <w:lang w:eastAsia="fr-FR"/>
                    </w:rPr>
                    <w:t>HGE.</w:t>
                  </w:r>
                </w:p>
              </w:tc>
            </w:tr>
          </w:tbl>
          <w:p w14:paraId="28BF59E2" w14:textId="77777777" w:rsidR="00E5773E" w:rsidRPr="00E5773E" w:rsidRDefault="00E5773E" w:rsidP="00E5773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773E" w:rsidRPr="00E5773E" w14:paraId="59721DB2" w14:textId="77777777" w:rsidTr="00E5773E">
        <w:tblPrEx>
          <w:shd w:val="clear" w:color="auto" w:fill="FFFFFF"/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73E" w:rsidRPr="00E5773E" w14:paraId="63296C44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"/>
                  </w:tblGrid>
                  <w:tr w:rsidR="00E5773E" w:rsidRPr="00E5773E" w14:paraId="2BFB61F8" w14:textId="77777777">
                    <w:trPr>
                      <w:jc w:val="center"/>
                    </w:trPr>
                    <w:tc>
                      <w:tcPr>
                        <w:tcW w:w="1095" w:type="dxa"/>
                        <w:vAlign w:val="center"/>
                        <w:hideMark/>
                      </w:tcPr>
                      <w:p w14:paraId="12BE5CD0" w14:textId="77777777" w:rsidR="00E5773E" w:rsidRPr="00E5773E" w:rsidRDefault="00E5773E" w:rsidP="00E5773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E5773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41C05081" wp14:editId="09DD30FE">
                              <wp:extent cx="695325" cy="695325"/>
                              <wp:effectExtent l="0" t="0" r="9525" b="9525"/>
                              <wp:docPr id="1" name="Image 1" descr="DPCez vous !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PCez vous !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EA28BB" w14:textId="77777777" w:rsidR="00E5773E" w:rsidRPr="00E5773E" w:rsidRDefault="00E5773E" w:rsidP="00E577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14:paraId="472B60D8" w14:textId="77777777" w:rsidR="00E5773E" w:rsidRPr="00E5773E" w:rsidRDefault="00E5773E" w:rsidP="00E5773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vanish/>
                <w:sz w:val="20"/>
                <w:szCs w:val="20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73E" w:rsidRPr="00E5773E" w14:paraId="3523BEA2" w14:textId="77777777"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2F06C6" w14:textId="77777777" w:rsidR="00E5773E" w:rsidRPr="00E5773E" w:rsidRDefault="00E5773E" w:rsidP="00E5773E">
                  <w:pPr>
                    <w:spacing w:before="150" w:after="150" w:line="330" w:lineRule="atLeast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1"/>
                      <w:szCs w:val="21"/>
                      <w:lang w:eastAsia="fr-FR"/>
                    </w:rPr>
                    <w:t>DPCez</w:t>
                  </w:r>
                  <w:proofErr w:type="spellEnd"/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1"/>
                      <w:szCs w:val="21"/>
                      <w:lang w:eastAsia="fr-FR"/>
                    </w:rPr>
                    <w:t xml:space="preserve"> vous ! Il est possible que les budgets soient fermés </w:t>
                  </w:r>
                  <w:r w:rsidR="00780FBC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780FBC" w:rsidRPr="0024637C">
                    <w:rPr>
                      <w:rFonts w:ascii="Helvetica" w:eastAsia="Times New Roman" w:hAnsi="Helvetica" w:cs="Arial"/>
                      <w:b/>
                      <w:bCs/>
                      <w:color w:val="7F7F7F" w:themeColor="text1" w:themeTint="80"/>
                      <w:sz w:val="21"/>
                      <w:szCs w:val="21"/>
                      <w:lang w:eastAsia="fr-FR"/>
                    </w:rPr>
                    <w:t xml:space="preserve">dès cet été </w:t>
                  </w:r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1"/>
                      <w:szCs w:val="21"/>
                      <w:lang w:eastAsia="fr-FR"/>
                    </w:rPr>
                    <w:t>comme en 2015 et 2016.</w:t>
                  </w:r>
                </w:p>
              </w:tc>
            </w:tr>
          </w:tbl>
          <w:p w14:paraId="37552B7D" w14:textId="77777777" w:rsidR="00E5773E" w:rsidRPr="00E5773E" w:rsidRDefault="00E5773E" w:rsidP="00E5773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EA13DA" w14:textId="77777777" w:rsidR="00E5773E" w:rsidRPr="00E5773E" w:rsidRDefault="00E5773E" w:rsidP="00E5773E">
      <w:pPr>
        <w:spacing w:after="0" w:line="240" w:lineRule="auto"/>
        <w:rPr>
          <w:rFonts w:ascii="Arial" w:eastAsia="Times New Roman" w:hAnsi="Arial" w:cs="Arial"/>
          <w:vanish/>
          <w:color w:val="222222"/>
          <w:sz w:val="19"/>
          <w:szCs w:val="19"/>
          <w:lang w:eastAsia="fr-FR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773E" w:rsidRPr="00E5773E" w14:paraId="113CDC35" w14:textId="77777777" w:rsidTr="00E5773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73E" w:rsidRPr="00E5773E" w14:paraId="7E3FF3D0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74085208" w14:textId="77777777" w:rsidR="00E5773E" w:rsidRPr="00780FBC" w:rsidRDefault="00E5773E" w:rsidP="00E5773E">
                  <w:pPr>
                    <w:spacing w:before="150" w:after="150" w:line="330" w:lineRule="atLeast"/>
                    <w:rPr>
                      <w:rFonts w:ascii="Helvetica" w:eastAsia="Times New Roman" w:hAnsi="Helvetica" w:cs="Arial"/>
                      <w:b/>
                      <w:i/>
                      <w:color w:val="727272"/>
                      <w:sz w:val="20"/>
                      <w:szCs w:val="20"/>
                      <w:lang w:eastAsia="fr-FR"/>
                    </w:rPr>
                  </w:pPr>
                  <w:r w:rsidRPr="0024637C">
                    <w:rPr>
                      <w:rFonts w:ascii="Helvetica" w:eastAsia="Times New Roman" w:hAnsi="Helvetica" w:cs="Arial"/>
                      <w:b/>
                      <w:i/>
                      <w:color w:val="000000" w:themeColor="text1"/>
                      <w:sz w:val="20"/>
                      <w:szCs w:val="20"/>
                      <w:lang w:eastAsia="fr-FR"/>
                    </w:rPr>
                    <w:t>Une fois inscrit, si vous changez d'avis, il sera toujours possible pour vous ou le CEFA de vous désinscrire du programme sur l'Agence Nationale du DPC sans pénalité.</w:t>
                  </w:r>
                </w:p>
              </w:tc>
            </w:tr>
            <w:tr w:rsidR="00E5773E" w:rsidRPr="00E5773E" w14:paraId="2DBB895D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76797CF4" w14:textId="77777777" w:rsidR="00E5773E" w:rsidRPr="00E5773E" w:rsidRDefault="00E5773E" w:rsidP="00E5773E">
                  <w:pPr>
                    <w:spacing w:before="100" w:beforeAutospacing="1" w:after="100" w:afterAutospacing="1" w:line="330" w:lineRule="atLeast"/>
                    <w:outlineLvl w:val="1"/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30"/>
                      <w:szCs w:val="30"/>
                      <w:lang w:eastAsia="fr-FR"/>
                    </w:rPr>
                  </w:pPr>
                  <w:r w:rsidRPr="00E5773E">
                    <w:rPr>
                      <w:rFonts w:ascii="Arial" w:eastAsia="Times New Roman" w:hAnsi="Arial" w:cs="Arial"/>
                      <w:b/>
                      <w:bCs/>
                      <w:color w:val="0098D9"/>
                      <w:sz w:val="30"/>
                      <w:szCs w:val="30"/>
                      <w:lang w:eastAsia="fr-FR"/>
                    </w:rPr>
                    <w:t>En 2017 de nouveaux programmes vous sont proposés :</w:t>
                  </w:r>
                </w:p>
              </w:tc>
            </w:tr>
            <w:tr w:rsidR="00E5773E" w:rsidRPr="00E5773E" w14:paraId="6CD28C89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0E917DD8" w14:textId="77777777" w:rsidR="00780FBC" w:rsidRPr="00780FBC" w:rsidRDefault="00E5773E" w:rsidP="005553B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AFEF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 </w:t>
                  </w:r>
                  <w:r w:rsidR="00780FBC" w:rsidRPr="0024637C">
                    <w:rPr>
                      <w:rFonts w:ascii="Helvetica" w:eastAsia="Times New Roman" w:hAnsi="Helvetica" w:cs="Arial"/>
                      <w:color w:val="7F7F7F" w:themeColor="text1" w:themeTint="80"/>
                      <w:sz w:val="20"/>
                      <w:szCs w:val="20"/>
                      <w:lang w:eastAsia="fr-FR"/>
                    </w:rPr>
                    <w:t xml:space="preserve">: </w:t>
                  </w:r>
                  <w:r w:rsidR="00780FBC" w:rsidRPr="0024637C">
                    <w:rPr>
                      <w:rFonts w:ascii="Helvetica" w:eastAsia="Times New Roman" w:hAnsi="Helvetica" w:cs="Arial"/>
                      <w:b/>
                      <w:color w:val="7F7F7F" w:themeColor="text1" w:themeTint="80"/>
                      <w:sz w:val="20"/>
                      <w:szCs w:val="20"/>
                      <w:lang w:eastAsia="fr-FR"/>
                    </w:rPr>
                    <w:t>uniquement présentiel</w:t>
                  </w:r>
                  <w:r w:rsidR="00780FBC" w:rsidRPr="0024637C">
                    <w:rPr>
                      <w:rFonts w:ascii="Helvetica" w:eastAsia="Times New Roman" w:hAnsi="Helvetica" w:cs="Arial"/>
                      <w:b/>
                      <w:bCs/>
                      <w:color w:val="7F7F7F" w:themeColor="text1" w:themeTint="8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14:paraId="7E957EC3" w14:textId="5D9A404E" w:rsidR="00E5773E" w:rsidRPr="00E5773E" w:rsidRDefault="00E5773E" w:rsidP="005553B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Videodigest</w:t>
                  </w:r>
                  <w:proofErr w:type="spellEnd"/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 xml:space="preserve"> / cours intensif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 : 5 programmes 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Prise en charge Helicobacter en 2017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Tumeurs bénigne</w:t>
                  </w:r>
                  <w:r w:rsidRPr="00780FBC">
                    <w:rPr>
                      <w:rFonts w:ascii="Helvetica" w:eastAsia="Times New Roman" w:hAnsi="Helvetica" w:cs="Arial"/>
                      <w:strike/>
                      <w:color w:val="727272"/>
                      <w:sz w:val="20"/>
                      <w:szCs w:val="20"/>
                      <w:lang w:eastAsia="fr-FR"/>
                    </w:rPr>
                    <w:t>s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 du foie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MICI</w:t>
                  </w:r>
                  <w:r w:rsidR="00780FB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Cancérologie</w:t>
                  </w:r>
                  <w:r w:rsidR="00780FB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 : </w:t>
                  </w:r>
                  <w:r w:rsidR="00780FBC" w:rsidRPr="0024637C">
                    <w:rPr>
                      <w:rFonts w:ascii="Helvetica" w:eastAsia="Times New Roman" w:hAnsi="Helvetica" w:cs="Arial"/>
                      <w:color w:val="7F7F7F" w:themeColor="text1" w:themeTint="80"/>
                      <w:sz w:val="20"/>
                      <w:szCs w:val="20"/>
                      <w:lang w:eastAsia="fr-FR"/>
                    </w:rPr>
                    <w:t xml:space="preserve">cancer du pancréas </w:t>
                  </w:r>
                  <w:r w:rsidRPr="0024637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</w:r>
                  <w:r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     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- Endoscopie</w:t>
                  </w:r>
                  <w:r w:rsidR="00780FB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 </w:t>
                  </w:r>
                  <w:r w:rsidR="00780FBC" w:rsidRPr="00780FBC">
                    <w:rPr>
                      <w:rFonts w:ascii="Helvetica" w:eastAsia="Times New Roman" w:hAnsi="Helvetica" w:cs="Arial"/>
                      <w:color w:val="FF0000"/>
                      <w:sz w:val="20"/>
                      <w:szCs w:val="20"/>
                      <w:lang w:eastAsia="fr-FR"/>
                    </w:rPr>
                    <w:t xml:space="preserve">: </w:t>
                  </w:r>
                  <w:r w:rsidRPr="0024637C">
                    <w:rPr>
                      <w:rFonts w:ascii="Helvetica" w:eastAsia="Times New Roman" w:hAnsi="Helvetica" w:cs="Arial"/>
                      <w:b/>
                      <w:color w:val="7F7F7F" w:themeColor="text1" w:themeTint="80"/>
                      <w:sz w:val="20"/>
                      <w:szCs w:val="20"/>
                      <w:lang w:eastAsia="fr-FR"/>
                    </w:rPr>
                    <w:t>uniquement présentiel</w:t>
                  </w:r>
                </w:p>
                <w:p w14:paraId="482D00FD" w14:textId="01A1EA9F" w:rsidR="00E5773E" w:rsidRPr="00E5773E" w:rsidRDefault="00E5773E" w:rsidP="00E577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 xml:space="preserve">Journées de </w:t>
                  </w:r>
                  <w:r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C</w:t>
                  </w:r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olo</w:t>
                  </w:r>
                  <w:r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-P</w:t>
                  </w:r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roctologie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 : 1 programme </w:t>
                  </w:r>
                  <w:r w:rsidRPr="00780FB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u w:val="single"/>
                      <w:lang w:eastAsia="fr-FR"/>
                    </w:rPr>
                    <w:t xml:space="preserve">classique </w:t>
                  </w:r>
                  <w:r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 xml:space="preserve">     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- Suppurations anales</w:t>
                  </w:r>
                  <w:r w:rsidR="00780FB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 </w:t>
                  </w:r>
                  <w:bookmarkStart w:id="0" w:name="_GoBack"/>
                  <w:bookmarkEnd w:id="0"/>
                </w:p>
                <w:p w14:paraId="018BD762" w14:textId="77777777" w:rsidR="00E5773E" w:rsidRPr="00E5773E" w:rsidRDefault="00E5773E" w:rsidP="00E5773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b/>
                      <w:bCs/>
                      <w:color w:val="727272"/>
                      <w:sz w:val="20"/>
                      <w:szCs w:val="20"/>
                      <w:lang w:eastAsia="fr-FR"/>
                    </w:rPr>
                    <w:t>Forums du CREGG 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: 4 </w:t>
                  </w:r>
                  <w:r w:rsidR="00780FBC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 xml:space="preserve">programmes </w:t>
                  </w:r>
                  <w:r w:rsidR="00780FBC" w:rsidRPr="00780FBC">
                    <w:rPr>
                      <w:rFonts w:ascii="Helvetica" w:eastAsia="Times New Roman" w:hAnsi="Helvetica" w:cs="Arial"/>
                      <w:color w:val="FF0000"/>
                      <w:sz w:val="20"/>
                      <w:szCs w:val="20"/>
                      <w:lang w:eastAsia="fr-FR"/>
                    </w:rPr>
                    <w:t>intégrés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NASH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MICI</w:t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</w: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lastRenderedPageBreak/>
                    <w:t xml:space="preserve">     - Coloscopie et </w:t>
                  </w:r>
                  <w:proofErr w:type="spellStart"/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polypectomie</w:t>
                  </w:r>
                  <w:proofErr w:type="spellEnd"/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br/>
                    <w:t>     - Statique pelvienne</w:t>
                  </w:r>
                </w:p>
              </w:tc>
            </w:tr>
            <w:tr w:rsidR="00E5773E" w:rsidRPr="00E5773E" w14:paraId="194BC44C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6"/>
                  </w:tblGrid>
                  <w:tr w:rsidR="00E5773E" w:rsidRPr="00E5773E" w14:paraId="46302F1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8D9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64665DFA" w14:textId="77777777" w:rsidR="00E5773E" w:rsidRPr="00E5773E" w:rsidRDefault="0024637C" w:rsidP="00E5773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727272"/>
                            <w:sz w:val="24"/>
                            <w:szCs w:val="24"/>
                            <w:lang w:eastAsia="fr-FR"/>
                          </w:rPr>
                        </w:pPr>
                        <w:hyperlink r:id="rId7" w:tgtFrame="_blank" w:history="1">
                          <w:r w:rsidR="00E5773E" w:rsidRPr="00E5773E">
                            <w:rPr>
                              <w:rFonts w:ascii="Helvetica" w:eastAsia="Times New Roman" w:hAnsi="Helvetica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shd w:val="clear" w:color="auto" w:fill="0098D9"/>
                              <w:lang w:eastAsia="fr-FR"/>
                            </w:rPr>
                            <w:t>Choisir un programme</w:t>
                          </w:r>
                        </w:hyperlink>
                      </w:p>
                    </w:tc>
                  </w:tr>
                </w:tbl>
                <w:p w14:paraId="418B5514" w14:textId="77777777" w:rsidR="00E5773E" w:rsidRPr="00E5773E" w:rsidRDefault="00E5773E" w:rsidP="00E577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14:paraId="0AB65DE5" w14:textId="77777777" w:rsidR="00E5773E" w:rsidRPr="00E5773E" w:rsidRDefault="00E5773E" w:rsidP="00E5773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5773E" w:rsidRPr="00E5773E" w14:paraId="3EA989BF" w14:textId="77777777" w:rsidTr="00E5773E">
        <w:tblPrEx>
          <w:shd w:val="clear" w:color="auto" w:fill="FFFFFF"/>
        </w:tblPrEx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73E" w:rsidRPr="00E5773E" w14:paraId="256EABE9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66D891B4" w14:textId="77777777" w:rsidR="00E5773E" w:rsidRPr="00E5773E" w:rsidRDefault="00E5773E" w:rsidP="00E5773E">
                  <w:pPr>
                    <w:spacing w:before="150" w:after="150" w:line="330" w:lineRule="atLeast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lastRenderedPageBreak/>
                    <w:t>Et pour ceux engagés dans </w:t>
                  </w:r>
                  <w:hyperlink r:id="rId8" w:tgtFrame="_blank" w:history="1">
                    <w:r w:rsidRPr="00E5773E">
                      <w:rPr>
                        <w:rFonts w:ascii="Helvetica" w:eastAsia="Times New Roman" w:hAnsi="Helvetica" w:cs="Arial"/>
                        <w:color w:val="1155CC"/>
                        <w:sz w:val="20"/>
                        <w:szCs w:val="20"/>
                        <w:u w:val="single"/>
                        <w:lang w:eastAsia="fr-FR"/>
                      </w:rPr>
                      <w:t>l'accréditation</w:t>
                    </w:r>
                  </w:hyperlink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, n'oubliez pas de choisir l'étape cognitive de votre démarche.</w:t>
                  </w:r>
                </w:p>
                <w:p w14:paraId="1D5A85ED" w14:textId="77777777" w:rsidR="00E5773E" w:rsidRPr="00E5773E" w:rsidRDefault="00E5773E" w:rsidP="00E5773E">
                  <w:pPr>
                    <w:spacing w:before="150" w:after="150" w:line="330" w:lineRule="atLeast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Pour toute information, merci de contacter le CEFA HGE : </w:t>
                  </w:r>
                </w:p>
                <w:p w14:paraId="34D09F47" w14:textId="77777777" w:rsidR="00E5773E" w:rsidRPr="00E5773E" w:rsidRDefault="00E5773E" w:rsidP="00E5773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Par mail : </w:t>
                  </w:r>
                  <w:hyperlink r:id="rId9" w:tgtFrame="_blank" w:history="1">
                    <w:r w:rsidRPr="00E5773E">
                      <w:rPr>
                        <w:rFonts w:ascii="Helvetica" w:eastAsia="Times New Roman" w:hAnsi="Helvetica" w:cs="Arial"/>
                        <w:color w:val="1155CC"/>
                        <w:sz w:val="20"/>
                        <w:szCs w:val="20"/>
                        <w:u w:val="single"/>
                        <w:lang w:eastAsia="fr-FR"/>
                      </w:rPr>
                      <w:t>secretariatcefa@gmail.com</w:t>
                    </w:r>
                  </w:hyperlink>
                </w:p>
                <w:p w14:paraId="427B39E3" w14:textId="77777777" w:rsidR="00E5773E" w:rsidRPr="00E5773E" w:rsidRDefault="00E5773E" w:rsidP="00E5773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ind w:left="945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  <w:t>Par téléphone : 06.28.68.06.57</w:t>
                  </w:r>
                </w:p>
                <w:p w14:paraId="0C68A42B" w14:textId="77777777" w:rsidR="00E5773E" w:rsidRPr="00E5773E" w:rsidRDefault="00E5773E" w:rsidP="00E5773E">
                  <w:pPr>
                    <w:spacing w:before="150" w:after="150" w:line="330" w:lineRule="atLeast"/>
                    <w:rPr>
                      <w:rFonts w:ascii="Helvetica" w:eastAsia="Times New Roman" w:hAnsi="Helvetica" w:cs="Arial"/>
                      <w:color w:val="727272"/>
                      <w:sz w:val="20"/>
                      <w:szCs w:val="20"/>
                      <w:lang w:eastAsia="fr-FR"/>
                    </w:rPr>
                  </w:pPr>
                  <w:r w:rsidRPr="00E5773E">
                    <w:rPr>
                      <w:rFonts w:ascii="Verdana" w:eastAsia="Times New Roman" w:hAnsi="Verdana" w:cs="Arial"/>
                      <w:b/>
                      <w:bCs/>
                      <w:color w:val="727272"/>
                      <w:sz w:val="21"/>
                      <w:szCs w:val="21"/>
                      <w:lang w:eastAsia="fr-FR"/>
                    </w:rPr>
                    <w:t>L'équipe du CEFA HGE</w:t>
                  </w:r>
                </w:p>
              </w:tc>
            </w:tr>
          </w:tbl>
          <w:p w14:paraId="21C5DC84" w14:textId="77777777" w:rsidR="00E5773E" w:rsidRPr="00E5773E" w:rsidRDefault="00E5773E" w:rsidP="00E5773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163D68" w14:textId="77777777" w:rsidR="003723A9" w:rsidRDefault="003723A9"/>
    <w:sectPr w:rsidR="0037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5EE1"/>
    <w:multiLevelType w:val="multilevel"/>
    <w:tmpl w:val="309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773A1"/>
    <w:multiLevelType w:val="multilevel"/>
    <w:tmpl w:val="801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3E"/>
    <w:rsid w:val="002066AE"/>
    <w:rsid w:val="0024637C"/>
    <w:rsid w:val="003016BB"/>
    <w:rsid w:val="003723A9"/>
    <w:rsid w:val="00780FBC"/>
    <w:rsid w:val="00971B29"/>
    <w:rsid w:val="00974B81"/>
    <w:rsid w:val="00B105A2"/>
    <w:rsid w:val="00E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413E"/>
  <w15:chartTrackingRefBased/>
  <w15:docId w15:val="{C48C2E3A-40AC-44C6-85A8-0C6D3BD3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57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5773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5773E"/>
  </w:style>
  <w:style w:type="character" w:styleId="Lienhypertexte">
    <w:name w:val="Hyperlink"/>
    <w:basedOn w:val="Policepardfaut"/>
    <w:uiPriority w:val="99"/>
    <w:semiHidden/>
    <w:unhideWhenUsed/>
    <w:rsid w:val="00E5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hyperlink" Target="http://2kt0.mj.am/lnk/AAAAAAYxjNIAAAAAAAAAAGF10FEAAOYsED0AAAAAAAMxZABZGvkVLH3TbNNCTTqiJotg5dzlSQAAcz4/2/8wGuwoiGzQYS-sC2BU-v5A/aHR0cDovL3d3dy5jZWZhLWhnZS5mci9jYXRlZ29yeS9kcGMtY2xhc3NpcXVlLz9wb3N0X3R5cGU9c2Z3ZC1jb3Vyc2Vz" TargetMode="External"/><Relationship Id="rId8" Type="http://schemas.openxmlformats.org/officeDocument/2006/relationships/hyperlink" Target="http://2kt0.mj.am/lnk/AAAAAAYxjNIAAAAAAAAAAGF10FEAAOYsED0AAAAAAAMxZABZGvkVLH3TbNNCTTqiJotg5dzlSQAAcz4/3/EAAjlfSkrA0I5lV1Vafs0A/aHR0cDovL3d3dy5jZWZhLWhnZS5mci9jYXRlZ29yeS9kcGMtYWNjcmVkaXRhdGlvbi8_cG9zdF90eXBlPXNmd2QtY291cnNlcw" TargetMode="External"/><Relationship Id="rId9" Type="http://schemas.openxmlformats.org/officeDocument/2006/relationships/hyperlink" Target="mailto:secretariatcef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Dhyèvre Vincent</dc:creator>
  <cp:keywords/>
  <dc:description/>
  <cp:lastModifiedBy>nathalie schneider</cp:lastModifiedBy>
  <cp:revision>3</cp:revision>
  <dcterms:created xsi:type="dcterms:W3CDTF">2017-05-16T14:41:00Z</dcterms:created>
  <dcterms:modified xsi:type="dcterms:W3CDTF">2017-05-16T15:42:00Z</dcterms:modified>
</cp:coreProperties>
</file>